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279"/>
        <w:gridCol w:w="7082"/>
      </w:tblGrid>
      <w:tr w:rsidR="00F7076F" w:rsidRPr="004A228E" w:rsidTr="00474E81">
        <w:tc>
          <w:tcPr>
            <w:tcW w:w="9468" w:type="dxa"/>
            <w:gridSpan w:val="3"/>
          </w:tcPr>
          <w:p w:rsidR="00F7076F" w:rsidRPr="004A228E" w:rsidRDefault="00F7076F" w:rsidP="00474E81">
            <w:pPr>
              <w:suppressAutoHyphens w:val="0"/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A22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SURAT PERNYATAAN </w:t>
            </w:r>
            <w:r w:rsidRPr="000D7F5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BERSEDIA DIEVALUASI OLEH BPK</w:t>
            </w:r>
          </w:p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Yang </w:t>
            </w:r>
            <w:proofErr w:type="spellStart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bertanda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tangan</w:t>
            </w:r>
            <w:proofErr w:type="spellEnd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di </w:t>
            </w:r>
            <w:proofErr w:type="spellStart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bawah</w:t>
            </w:r>
            <w:proofErr w:type="spellEnd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ini</w:t>
            </w:r>
            <w:proofErr w:type="spellEnd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:</w:t>
            </w:r>
          </w:p>
        </w:tc>
      </w:tr>
      <w:tr w:rsidR="00F7076F" w:rsidRPr="004A228E" w:rsidTr="00474E81">
        <w:tc>
          <w:tcPr>
            <w:tcW w:w="2107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Nama Partner KAP        </w:t>
            </w:r>
          </w:p>
        </w:tc>
        <w:tc>
          <w:tcPr>
            <w:tcW w:w="279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082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nl-NL" w:eastAsia="en-US"/>
              </w:rPr>
              <w:t>[</w:t>
            </w:r>
            <w:r w:rsidRPr="00DC15BA">
              <w:rPr>
                <w:rFonts w:ascii="Arial" w:hAnsi="Arial" w:cs="Arial"/>
                <w:b/>
                <w:i/>
                <w:sz w:val="18"/>
                <w:szCs w:val="18"/>
                <w:lang w:val="nl-NL" w:eastAsia="en-US"/>
              </w:rPr>
              <w:t>diisi dengan nama Partner KAP</w:t>
            </w:r>
            <w:r>
              <w:rPr>
                <w:rFonts w:ascii="Arial" w:hAnsi="Arial" w:cs="Arial"/>
                <w:sz w:val="18"/>
                <w:szCs w:val="18"/>
                <w:lang w:val="nl-NL" w:eastAsia="en-US"/>
              </w:rPr>
              <w:t>]</w:t>
            </w:r>
            <w:r w:rsidRPr="004A228E">
              <w:rPr>
                <w:rFonts w:ascii="Arial" w:hAnsi="Arial" w:cs="Arial"/>
                <w:sz w:val="18"/>
                <w:szCs w:val="18"/>
                <w:lang w:val="nl-NL" w:eastAsia="en-US"/>
              </w:rPr>
              <w:t>, dalam hal ini mewakili Kantor Akuntan Pu</w:t>
            </w:r>
            <w:r>
              <w:rPr>
                <w:rFonts w:ascii="Arial" w:hAnsi="Arial" w:cs="Arial"/>
                <w:sz w:val="18"/>
                <w:szCs w:val="18"/>
                <w:lang w:val="nl-NL" w:eastAsia="en-US"/>
              </w:rPr>
              <w:t>blik [</w:t>
            </w:r>
            <w:r w:rsidRPr="000E4AE7">
              <w:rPr>
                <w:rFonts w:ascii="Arial" w:hAnsi="Arial" w:cs="Arial"/>
                <w:b/>
                <w:i/>
                <w:sz w:val="18"/>
                <w:szCs w:val="18"/>
                <w:lang w:val="nl-NL" w:eastAsia="en-US"/>
              </w:rPr>
              <w:t>diisi dengan nama KAP</w:t>
            </w:r>
            <w:r>
              <w:rPr>
                <w:rFonts w:ascii="Arial" w:hAnsi="Arial" w:cs="Arial"/>
                <w:sz w:val="18"/>
                <w:szCs w:val="18"/>
                <w:lang w:val="nl-NL" w:eastAsia="en-US"/>
              </w:rPr>
              <w:t>]</w:t>
            </w:r>
          </w:p>
        </w:tc>
      </w:tr>
      <w:tr w:rsidR="00F7076F" w:rsidRPr="004A228E" w:rsidTr="00474E81">
        <w:tc>
          <w:tcPr>
            <w:tcW w:w="2107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Jenis</w:t>
            </w:r>
            <w:proofErr w:type="spellEnd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Kelamin</w:t>
            </w:r>
            <w:proofErr w:type="spellEnd"/>
          </w:p>
        </w:tc>
        <w:tc>
          <w:tcPr>
            <w:tcW w:w="279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082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Laki-laki</w:t>
            </w:r>
            <w:proofErr w:type="spellEnd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Perempuan</w:t>
            </w:r>
            <w:proofErr w:type="spellEnd"/>
          </w:p>
        </w:tc>
      </w:tr>
      <w:tr w:rsidR="00F7076F" w:rsidRPr="004A228E" w:rsidTr="00474E81">
        <w:tc>
          <w:tcPr>
            <w:tcW w:w="2107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Tempat</w:t>
            </w:r>
            <w:proofErr w:type="spellEnd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/T</w:t>
            </w:r>
            <w:r w:rsidRPr="004A228E">
              <w:rPr>
                <w:rFonts w:ascii="Arial" w:hAnsi="Arial" w:cs="Arial"/>
                <w:sz w:val="18"/>
                <w:szCs w:val="18"/>
                <w:lang w:val="id-ID" w:eastAsia="en-US"/>
              </w:rPr>
              <w:t>an</w:t>
            </w:r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g</w:t>
            </w:r>
            <w:r w:rsidRPr="004A228E">
              <w:rPr>
                <w:rFonts w:ascii="Arial" w:hAnsi="Arial" w:cs="Arial"/>
                <w:sz w:val="18"/>
                <w:szCs w:val="18"/>
                <w:lang w:val="id-ID" w:eastAsia="en-US"/>
              </w:rPr>
              <w:t>ga</w:t>
            </w:r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l </w:t>
            </w:r>
            <w:proofErr w:type="spellStart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Lahir</w:t>
            </w:r>
            <w:proofErr w:type="spellEnd"/>
          </w:p>
        </w:tc>
        <w:tc>
          <w:tcPr>
            <w:tcW w:w="279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082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___________________________________________________________</w:t>
            </w:r>
          </w:p>
        </w:tc>
      </w:tr>
      <w:tr w:rsidR="00F7076F" w:rsidRPr="004A228E" w:rsidTr="00474E81">
        <w:tc>
          <w:tcPr>
            <w:tcW w:w="2107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Nomor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Register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Akuntan</w:t>
            </w:r>
            <w:proofErr w:type="spellEnd"/>
          </w:p>
        </w:tc>
        <w:tc>
          <w:tcPr>
            <w:tcW w:w="279" w:type="dxa"/>
          </w:tcPr>
          <w:p w:rsidR="00F7076F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082" w:type="dxa"/>
          </w:tcPr>
          <w:p w:rsidR="00F7076F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___________________________________________________________</w:t>
            </w:r>
          </w:p>
        </w:tc>
      </w:tr>
      <w:tr w:rsidR="00F7076F" w:rsidRPr="004A228E" w:rsidTr="00474E81">
        <w:tc>
          <w:tcPr>
            <w:tcW w:w="2107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Jabatan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di KAP</w:t>
            </w:r>
          </w:p>
        </w:tc>
        <w:tc>
          <w:tcPr>
            <w:tcW w:w="279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082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___________________________________________________________</w:t>
            </w:r>
          </w:p>
        </w:tc>
      </w:tr>
      <w:tr w:rsidR="00F7076F" w:rsidRPr="004A228E" w:rsidTr="00474E81">
        <w:tc>
          <w:tcPr>
            <w:tcW w:w="2107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Alamat</w:t>
            </w:r>
            <w:proofErr w:type="spellEnd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KAP</w:t>
            </w:r>
          </w:p>
        </w:tc>
        <w:tc>
          <w:tcPr>
            <w:tcW w:w="279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082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___________________________________________________________</w:t>
            </w:r>
          </w:p>
        </w:tc>
      </w:tr>
      <w:tr w:rsidR="00F7076F" w:rsidRPr="004A228E" w:rsidTr="00474E81">
        <w:tc>
          <w:tcPr>
            <w:tcW w:w="2107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2" w:type="dxa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___________________________________________________________</w:t>
            </w:r>
          </w:p>
        </w:tc>
      </w:tr>
      <w:tr w:rsidR="00F7076F" w:rsidRPr="004A228E" w:rsidTr="00474E81">
        <w:tc>
          <w:tcPr>
            <w:tcW w:w="9468" w:type="dxa"/>
            <w:gridSpan w:val="3"/>
          </w:tcPr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Dengan</w:t>
            </w:r>
            <w:proofErr w:type="spellEnd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ini</w:t>
            </w:r>
            <w:proofErr w:type="spellEnd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menyatakan</w:t>
            </w:r>
            <w:proofErr w:type="spellEnd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dengan</w:t>
            </w:r>
            <w:proofErr w:type="spellEnd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sesungguhnya</w:t>
            </w:r>
            <w:proofErr w:type="spellEnd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bahwa</w:t>
            </w:r>
            <w:proofErr w:type="spellEnd"/>
            <w:r w:rsidRPr="004A228E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:rsidR="00F7076F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228E">
              <w:rPr>
                <w:rFonts w:ascii="Arial" w:hAnsi="Arial" w:cs="Arial"/>
                <w:sz w:val="18"/>
                <w:szCs w:val="18"/>
                <w:lang w:val="nl-NL" w:eastAsia="en-US"/>
              </w:rPr>
              <w:t>Kantor Akuntan Publ</w:t>
            </w:r>
            <w:r>
              <w:rPr>
                <w:rFonts w:ascii="Arial" w:hAnsi="Arial" w:cs="Arial"/>
                <w:sz w:val="18"/>
                <w:szCs w:val="18"/>
                <w:lang w:val="nl-NL" w:eastAsia="en-US"/>
              </w:rPr>
              <w:t>ik [</w:t>
            </w:r>
            <w:r w:rsidRPr="000E4AE7">
              <w:rPr>
                <w:rFonts w:ascii="Arial" w:hAnsi="Arial" w:cs="Arial"/>
                <w:b/>
                <w:i/>
                <w:sz w:val="18"/>
                <w:szCs w:val="18"/>
                <w:lang w:val="nl-NL" w:eastAsia="en-US"/>
              </w:rPr>
              <w:t>diisi dengan nama KAP</w:t>
            </w:r>
            <w:r>
              <w:rPr>
                <w:rFonts w:ascii="Arial" w:hAnsi="Arial" w:cs="Arial"/>
                <w:sz w:val="18"/>
                <w:szCs w:val="18"/>
                <w:lang w:val="nl-NL" w:eastAsia="en-US"/>
              </w:rPr>
              <w:t>]</w:t>
            </w:r>
            <w:r w:rsidRPr="004A228E">
              <w:rPr>
                <w:rFonts w:ascii="Arial" w:hAnsi="Arial" w:cs="Arial"/>
                <w:sz w:val="18"/>
                <w:szCs w:val="18"/>
                <w:lang w:val="nl-NL" w:eastAsia="en-US"/>
              </w:rPr>
              <w:t xml:space="preserve"> bersedia untuk menjalani evaluasi oleh BPK</w:t>
            </w:r>
            <w:r w:rsidRPr="004A228E">
              <w:rPr>
                <w:rFonts w:ascii="Arial" w:hAnsi="Arial" w:cs="Arial"/>
                <w:sz w:val="18"/>
                <w:szCs w:val="18"/>
                <w:lang w:val="id-ID" w:eastAsia="en-US"/>
              </w:rPr>
              <w:t xml:space="preserve"> </w:t>
            </w:r>
            <w:r w:rsidRPr="004A228E">
              <w:rPr>
                <w:rFonts w:ascii="Arial" w:hAnsi="Arial" w:cs="Arial"/>
                <w:sz w:val="18"/>
                <w:szCs w:val="18"/>
                <w:lang w:val="nl-NL" w:eastAsia="en-US"/>
              </w:rPr>
              <w:t>RI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terkait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:rsidR="00F7076F" w:rsidRDefault="00F7076F" w:rsidP="00F7076F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  <w:tab w:val="left" w:pos="6030"/>
              </w:tabs>
              <w:spacing w:line="312" w:lineRule="auto"/>
              <w:ind w:left="270" w:hanging="270"/>
              <w:jc w:val="both"/>
              <w:rPr>
                <w:rFonts w:ascii="Arial" w:eastAsia="Calibri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nl-NL"/>
              </w:rPr>
              <w:t>Persyaratan administrasi sebagai KAP Terdaftar di BPK.</w:t>
            </w:r>
          </w:p>
          <w:p w:rsidR="00F7076F" w:rsidRPr="00A83B04" w:rsidRDefault="00F7076F" w:rsidP="00F7076F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  <w:tab w:val="left" w:pos="6030"/>
              </w:tabs>
              <w:spacing w:line="312" w:lineRule="auto"/>
              <w:ind w:left="270" w:hanging="270"/>
              <w:jc w:val="both"/>
              <w:rPr>
                <w:rFonts w:ascii="Arial" w:eastAsia="Calibri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nl-NL"/>
              </w:rPr>
              <w:t>Pelaksanaan dan hasil pemeriksaan yang dilakukan KAP.</w:t>
            </w:r>
          </w:p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 w:eastAsia="en-US"/>
              </w:rPr>
            </w:pPr>
            <w:r w:rsidRPr="004A228E">
              <w:rPr>
                <w:rFonts w:ascii="Arial" w:hAnsi="Arial" w:cs="Arial"/>
                <w:sz w:val="18"/>
                <w:szCs w:val="18"/>
                <w:lang w:val="nl-NL" w:eastAsia="en-US"/>
              </w:rPr>
              <w:t>Demikian Surat Penyataan ini saya buat dengan sesungguhnya dan apabila di kemudian hari ternyata pernyataan saya tidak benar, maka saya bersedia dituntut di muka pengadilan sesuai dengan hukum yang berlaku.</w:t>
            </w:r>
          </w:p>
          <w:p w:rsidR="00F7076F" w:rsidRPr="004A228E" w:rsidRDefault="00F7076F" w:rsidP="00474E81">
            <w:pPr>
              <w:tabs>
                <w:tab w:val="left" w:pos="5670"/>
                <w:tab w:val="left" w:pos="6030"/>
              </w:tabs>
              <w:suppressAutoHyphens w:val="0"/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 w:eastAsia="en-US"/>
              </w:rPr>
            </w:pPr>
          </w:p>
          <w:p w:rsidR="00F7076F" w:rsidRPr="004A228E" w:rsidRDefault="00F7076F" w:rsidP="00474E81">
            <w:pPr>
              <w:suppressAutoHyphens w:val="0"/>
              <w:spacing w:line="312" w:lineRule="auto"/>
              <w:ind w:left="6300" w:right="-108"/>
              <w:jc w:val="center"/>
              <w:rPr>
                <w:rFonts w:ascii="Arial" w:hAnsi="Arial" w:cs="Arial"/>
                <w:sz w:val="18"/>
                <w:szCs w:val="18"/>
                <w:lang w:val="nl-NL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F122B4">
              <w:rPr>
                <w:rFonts w:ascii="Arial" w:hAnsi="Arial" w:cs="Arial"/>
                <w:i/>
                <w:sz w:val="18"/>
                <w:szCs w:val="18"/>
              </w:rPr>
              <w:t>tempat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Pr="004A228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F122B4">
              <w:rPr>
                <w:rFonts w:ascii="Arial" w:hAnsi="Arial" w:cs="Arial"/>
                <w:i/>
                <w:sz w:val="18"/>
                <w:szCs w:val="18"/>
              </w:rPr>
              <w:t>tanggal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F122B4">
              <w:rPr>
                <w:rFonts w:ascii="Arial" w:hAnsi="Arial" w:cs="Arial"/>
                <w:i/>
                <w:sz w:val="18"/>
                <w:szCs w:val="18"/>
              </w:rPr>
              <w:t>bulan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F122B4">
              <w:rPr>
                <w:rFonts w:ascii="Arial" w:hAnsi="Arial" w:cs="Arial"/>
                <w:i/>
                <w:sz w:val="18"/>
                <w:szCs w:val="18"/>
              </w:rPr>
              <w:t>tahun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F7076F" w:rsidRPr="004A228E" w:rsidRDefault="00F7076F" w:rsidP="00474E81">
            <w:pPr>
              <w:suppressAutoHyphens w:val="0"/>
              <w:spacing w:line="312" w:lineRule="auto"/>
              <w:ind w:left="6300" w:right="-108"/>
              <w:jc w:val="center"/>
              <w:rPr>
                <w:rFonts w:ascii="Arial" w:hAnsi="Arial" w:cs="Arial"/>
                <w:sz w:val="18"/>
                <w:szCs w:val="18"/>
                <w:lang w:val="nl-NL" w:eastAsia="en-US"/>
              </w:rPr>
            </w:pPr>
            <w:r w:rsidRPr="004A228E">
              <w:rPr>
                <w:rFonts w:ascii="Arial" w:hAnsi="Arial" w:cs="Arial"/>
                <w:sz w:val="18"/>
                <w:szCs w:val="18"/>
                <w:lang w:val="nl-NL" w:eastAsia="en-US"/>
              </w:rPr>
              <w:t>Yang membuat pernyataan,</w:t>
            </w:r>
          </w:p>
          <w:p w:rsidR="00F7076F" w:rsidRPr="0037352D" w:rsidRDefault="00F7076F" w:rsidP="00474E81">
            <w:pPr>
              <w:suppressAutoHyphens w:val="0"/>
              <w:spacing w:line="312" w:lineRule="auto"/>
              <w:ind w:left="6300" w:right="-108"/>
              <w:jc w:val="center"/>
              <w:rPr>
                <w:rFonts w:ascii="Arial" w:hAnsi="Arial" w:cs="Arial"/>
                <w:sz w:val="18"/>
                <w:szCs w:val="18"/>
                <w:lang w:val="nl-NL" w:eastAsia="en-US"/>
              </w:rPr>
            </w:pPr>
            <w:r w:rsidRPr="0037352D">
              <w:rPr>
                <w:rFonts w:ascii="Arial" w:hAnsi="Arial" w:cs="Arial"/>
                <w:sz w:val="18"/>
                <w:szCs w:val="18"/>
                <w:lang w:val="nl-NL" w:eastAsia="en-US"/>
              </w:rPr>
              <w:t>Materai</w:t>
            </w:r>
          </w:p>
          <w:p w:rsidR="00F7076F" w:rsidRPr="004A228E" w:rsidRDefault="00F7076F" w:rsidP="00474E81">
            <w:pPr>
              <w:suppressAutoHyphens w:val="0"/>
              <w:spacing w:line="312" w:lineRule="auto"/>
              <w:ind w:left="6300" w:right="-108"/>
              <w:jc w:val="center"/>
              <w:rPr>
                <w:rFonts w:ascii="Arial" w:hAnsi="Arial" w:cs="Arial"/>
                <w:sz w:val="18"/>
                <w:szCs w:val="18"/>
                <w:lang w:val="nl-NL" w:eastAsia="en-US"/>
              </w:rPr>
            </w:pPr>
          </w:p>
          <w:p w:rsidR="00F7076F" w:rsidRPr="004A228E" w:rsidRDefault="00F7076F" w:rsidP="00474E81">
            <w:pPr>
              <w:suppressAutoHyphens w:val="0"/>
              <w:spacing w:line="312" w:lineRule="auto"/>
              <w:ind w:left="6300" w:right="-108"/>
              <w:jc w:val="center"/>
              <w:rPr>
                <w:rFonts w:ascii="Arial" w:hAnsi="Arial" w:cs="Arial"/>
                <w:sz w:val="18"/>
                <w:szCs w:val="18"/>
                <w:lang w:val="nl-NL" w:eastAsia="en-US"/>
              </w:rPr>
            </w:pPr>
          </w:p>
          <w:p w:rsidR="00F7076F" w:rsidRPr="004A228E" w:rsidRDefault="00F7076F" w:rsidP="00474E81">
            <w:pPr>
              <w:suppressAutoHyphens w:val="0"/>
              <w:spacing w:line="312" w:lineRule="auto"/>
              <w:ind w:left="6300" w:right="-108"/>
              <w:jc w:val="center"/>
              <w:rPr>
                <w:rFonts w:ascii="Arial" w:hAnsi="Arial" w:cs="Arial"/>
                <w:sz w:val="18"/>
                <w:szCs w:val="18"/>
                <w:lang w:val="nl-NL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nl-NL" w:eastAsia="en-US"/>
              </w:rPr>
              <w:t>……………………</w:t>
            </w:r>
          </w:p>
          <w:p w:rsidR="00F7076F" w:rsidRPr="004A228E" w:rsidRDefault="00F7076F" w:rsidP="00474E81">
            <w:pPr>
              <w:suppressAutoHyphens w:val="0"/>
              <w:spacing w:line="312" w:lineRule="auto"/>
              <w:ind w:left="6300" w:right="-108"/>
              <w:jc w:val="center"/>
              <w:rPr>
                <w:rFonts w:ascii="Arial" w:hAnsi="Arial" w:cs="Arial"/>
                <w:sz w:val="18"/>
                <w:szCs w:val="18"/>
                <w:lang w:val="nl-NL" w:eastAsia="en-US"/>
              </w:rPr>
            </w:pPr>
            <w:r w:rsidRPr="004A228E">
              <w:rPr>
                <w:rFonts w:ascii="Arial" w:hAnsi="Arial" w:cs="Arial"/>
                <w:sz w:val="18"/>
                <w:szCs w:val="18"/>
                <w:lang w:val="nl-NL" w:eastAsia="en-US"/>
              </w:rPr>
              <w:t>Nama Jelas</w:t>
            </w:r>
          </w:p>
        </w:tc>
      </w:tr>
    </w:tbl>
    <w:p w:rsidR="00D634B6" w:rsidRDefault="00D634B6"/>
    <w:sectPr w:rsidR="00D6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B70F16"/>
    <w:multiLevelType w:val="hybridMultilevel"/>
    <w:tmpl w:val="736ED92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6F"/>
    <w:rsid w:val="00035F0F"/>
    <w:rsid w:val="00102D45"/>
    <w:rsid w:val="001436D1"/>
    <w:rsid w:val="004F0BE9"/>
    <w:rsid w:val="00595E25"/>
    <w:rsid w:val="00876C4E"/>
    <w:rsid w:val="00A458F2"/>
    <w:rsid w:val="00B33A41"/>
    <w:rsid w:val="00D634B6"/>
    <w:rsid w:val="00F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7076F"/>
    <w:pPr>
      <w:keepNext/>
      <w:numPr>
        <w:numId w:val="1"/>
      </w:numPr>
      <w:jc w:val="center"/>
      <w:outlineLvl w:val="0"/>
    </w:pPr>
    <w:rPr>
      <w:rFonts w:ascii="Courier New" w:hAnsi="Courier New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F7076F"/>
    <w:pPr>
      <w:keepNext/>
      <w:numPr>
        <w:ilvl w:val="1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521"/>
        <w:tab w:val="left" w:pos="6804"/>
      </w:tabs>
      <w:spacing w:after="240" w:line="288" w:lineRule="auto"/>
      <w:ind w:left="4111"/>
      <w:jc w:val="both"/>
      <w:outlineLvl w:val="1"/>
    </w:pPr>
    <w:rPr>
      <w:rFonts w:ascii="Courier New" w:hAnsi="Courier New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F7076F"/>
    <w:pPr>
      <w:keepNext/>
      <w:numPr>
        <w:ilvl w:val="2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379"/>
        <w:tab w:val="left" w:pos="6663"/>
      </w:tabs>
      <w:spacing w:after="240" w:line="288" w:lineRule="auto"/>
      <w:ind w:left="4111"/>
      <w:jc w:val="center"/>
      <w:outlineLvl w:val="2"/>
    </w:pPr>
    <w:rPr>
      <w:rFonts w:ascii="Courier New" w:hAnsi="Courier New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F7076F"/>
    <w:pPr>
      <w:keepNext/>
      <w:numPr>
        <w:ilvl w:val="3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379"/>
        <w:tab w:val="left" w:pos="6663"/>
      </w:tabs>
      <w:spacing w:after="240" w:line="288" w:lineRule="auto"/>
      <w:ind w:left="4111"/>
      <w:jc w:val="center"/>
      <w:outlineLvl w:val="3"/>
    </w:pPr>
    <w:rPr>
      <w:rFonts w:ascii="Courier New" w:hAnsi="Courier New"/>
      <w:b/>
      <w:sz w:val="22"/>
      <w:szCs w:val="20"/>
      <w:u w:val="single"/>
    </w:rPr>
  </w:style>
  <w:style w:type="paragraph" w:styleId="Heading5">
    <w:name w:val="heading 5"/>
    <w:basedOn w:val="Normal"/>
    <w:next w:val="BodyText"/>
    <w:link w:val="Heading5Char"/>
    <w:qFormat/>
    <w:rsid w:val="00F7076F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 w:cs="Tahoma"/>
      <w:b/>
      <w:bCs/>
    </w:rPr>
  </w:style>
  <w:style w:type="paragraph" w:styleId="Heading6">
    <w:name w:val="heading 6"/>
    <w:basedOn w:val="Normal"/>
    <w:next w:val="BodyText"/>
    <w:link w:val="Heading6Char"/>
    <w:qFormat/>
    <w:rsid w:val="00F7076F"/>
    <w:pPr>
      <w:keepNext/>
      <w:numPr>
        <w:ilvl w:val="5"/>
        <w:numId w:val="1"/>
      </w:numPr>
      <w:spacing w:before="240" w:after="120"/>
      <w:outlineLvl w:val="5"/>
    </w:pPr>
    <w:rPr>
      <w:rFonts w:ascii="Arial" w:eastAsia="MS Mincho" w:hAnsi="Arial" w:cs="Tahoma"/>
      <w:b/>
      <w:bCs/>
      <w:sz w:val="21"/>
      <w:szCs w:val="21"/>
    </w:rPr>
  </w:style>
  <w:style w:type="paragraph" w:styleId="Heading7">
    <w:name w:val="heading 7"/>
    <w:basedOn w:val="Normal"/>
    <w:next w:val="BodyText"/>
    <w:link w:val="Heading7Char"/>
    <w:qFormat/>
    <w:rsid w:val="00F7076F"/>
    <w:pPr>
      <w:keepNext/>
      <w:numPr>
        <w:ilvl w:val="6"/>
        <w:numId w:val="1"/>
      </w:numPr>
      <w:spacing w:before="240" w:after="120"/>
      <w:outlineLvl w:val="6"/>
    </w:pPr>
    <w:rPr>
      <w:rFonts w:ascii="Arial" w:eastAsia="MS Mincho" w:hAnsi="Arial" w:cs="Tahoma"/>
      <w:b/>
      <w:bCs/>
      <w:sz w:val="21"/>
      <w:szCs w:val="21"/>
    </w:rPr>
  </w:style>
  <w:style w:type="paragraph" w:styleId="Heading8">
    <w:name w:val="heading 8"/>
    <w:basedOn w:val="Normal"/>
    <w:next w:val="BodyText"/>
    <w:link w:val="Heading8Char"/>
    <w:qFormat/>
    <w:rsid w:val="00F7076F"/>
    <w:pPr>
      <w:keepNext/>
      <w:numPr>
        <w:ilvl w:val="7"/>
        <w:numId w:val="1"/>
      </w:numPr>
      <w:spacing w:before="240" w:after="120"/>
      <w:outlineLvl w:val="7"/>
    </w:pPr>
    <w:rPr>
      <w:rFonts w:ascii="Arial" w:eastAsia="MS Mincho" w:hAnsi="Arial" w:cs="Tahoma"/>
      <w:b/>
      <w:bCs/>
      <w:sz w:val="21"/>
      <w:szCs w:val="21"/>
    </w:rPr>
  </w:style>
  <w:style w:type="paragraph" w:styleId="Heading9">
    <w:name w:val="heading 9"/>
    <w:basedOn w:val="Normal"/>
    <w:next w:val="BodyText"/>
    <w:link w:val="Heading9Char"/>
    <w:qFormat/>
    <w:rsid w:val="00F7076F"/>
    <w:pPr>
      <w:keepNext/>
      <w:numPr>
        <w:ilvl w:val="8"/>
        <w:numId w:val="1"/>
      </w:numPr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76F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F7076F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F7076F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F7076F"/>
    <w:rPr>
      <w:rFonts w:ascii="Courier New" w:eastAsia="Times New Roman" w:hAnsi="Courier New" w:cs="Times New Roman"/>
      <w:b/>
      <w:szCs w:val="20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F7076F"/>
    <w:rPr>
      <w:rFonts w:ascii="Arial" w:eastAsia="MS Mincho" w:hAnsi="Arial" w:cs="Tahoma"/>
      <w:b/>
      <w:bCs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F7076F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F7076F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F7076F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F7076F"/>
    <w:rPr>
      <w:rFonts w:ascii="Arial" w:eastAsia="MS Mincho" w:hAnsi="Arial" w:cs="Tahoma"/>
      <w:b/>
      <w:bCs/>
      <w:sz w:val="21"/>
      <w:szCs w:val="21"/>
      <w:lang w:val="en-US" w:eastAsia="ar-SA"/>
    </w:rPr>
  </w:style>
  <w:style w:type="paragraph" w:styleId="ListParagraph">
    <w:name w:val="List Paragraph"/>
    <w:basedOn w:val="Normal"/>
    <w:uiPriority w:val="34"/>
    <w:qFormat/>
    <w:rsid w:val="00F7076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7076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707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76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F7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7076F"/>
    <w:pPr>
      <w:keepNext/>
      <w:numPr>
        <w:numId w:val="1"/>
      </w:numPr>
      <w:jc w:val="center"/>
      <w:outlineLvl w:val="0"/>
    </w:pPr>
    <w:rPr>
      <w:rFonts w:ascii="Courier New" w:hAnsi="Courier New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F7076F"/>
    <w:pPr>
      <w:keepNext/>
      <w:numPr>
        <w:ilvl w:val="1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521"/>
        <w:tab w:val="left" w:pos="6804"/>
      </w:tabs>
      <w:spacing w:after="240" w:line="288" w:lineRule="auto"/>
      <w:ind w:left="4111"/>
      <w:jc w:val="both"/>
      <w:outlineLvl w:val="1"/>
    </w:pPr>
    <w:rPr>
      <w:rFonts w:ascii="Courier New" w:hAnsi="Courier New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F7076F"/>
    <w:pPr>
      <w:keepNext/>
      <w:numPr>
        <w:ilvl w:val="2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379"/>
        <w:tab w:val="left" w:pos="6663"/>
      </w:tabs>
      <w:spacing w:after="240" w:line="288" w:lineRule="auto"/>
      <w:ind w:left="4111"/>
      <w:jc w:val="center"/>
      <w:outlineLvl w:val="2"/>
    </w:pPr>
    <w:rPr>
      <w:rFonts w:ascii="Courier New" w:hAnsi="Courier New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F7076F"/>
    <w:pPr>
      <w:keepNext/>
      <w:numPr>
        <w:ilvl w:val="3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379"/>
        <w:tab w:val="left" w:pos="6663"/>
      </w:tabs>
      <w:spacing w:after="240" w:line="288" w:lineRule="auto"/>
      <w:ind w:left="4111"/>
      <w:jc w:val="center"/>
      <w:outlineLvl w:val="3"/>
    </w:pPr>
    <w:rPr>
      <w:rFonts w:ascii="Courier New" w:hAnsi="Courier New"/>
      <w:b/>
      <w:sz w:val="22"/>
      <w:szCs w:val="20"/>
      <w:u w:val="single"/>
    </w:rPr>
  </w:style>
  <w:style w:type="paragraph" w:styleId="Heading5">
    <w:name w:val="heading 5"/>
    <w:basedOn w:val="Normal"/>
    <w:next w:val="BodyText"/>
    <w:link w:val="Heading5Char"/>
    <w:qFormat/>
    <w:rsid w:val="00F7076F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 w:cs="Tahoma"/>
      <w:b/>
      <w:bCs/>
    </w:rPr>
  </w:style>
  <w:style w:type="paragraph" w:styleId="Heading6">
    <w:name w:val="heading 6"/>
    <w:basedOn w:val="Normal"/>
    <w:next w:val="BodyText"/>
    <w:link w:val="Heading6Char"/>
    <w:qFormat/>
    <w:rsid w:val="00F7076F"/>
    <w:pPr>
      <w:keepNext/>
      <w:numPr>
        <w:ilvl w:val="5"/>
        <w:numId w:val="1"/>
      </w:numPr>
      <w:spacing w:before="240" w:after="120"/>
      <w:outlineLvl w:val="5"/>
    </w:pPr>
    <w:rPr>
      <w:rFonts w:ascii="Arial" w:eastAsia="MS Mincho" w:hAnsi="Arial" w:cs="Tahoma"/>
      <w:b/>
      <w:bCs/>
      <w:sz w:val="21"/>
      <w:szCs w:val="21"/>
    </w:rPr>
  </w:style>
  <w:style w:type="paragraph" w:styleId="Heading7">
    <w:name w:val="heading 7"/>
    <w:basedOn w:val="Normal"/>
    <w:next w:val="BodyText"/>
    <w:link w:val="Heading7Char"/>
    <w:qFormat/>
    <w:rsid w:val="00F7076F"/>
    <w:pPr>
      <w:keepNext/>
      <w:numPr>
        <w:ilvl w:val="6"/>
        <w:numId w:val="1"/>
      </w:numPr>
      <w:spacing w:before="240" w:after="120"/>
      <w:outlineLvl w:val="6"/>
    </w:pPr>
    <w:rPr>
      <w:rFonts w:ascii="Arial" w:eastAsia="MS Mincho" w:hAnsi="Arial" w:cs="Tahoma"/>
      <w:b/>
      <w:bCs/>
      <w:sz w:val="21"/>
      <w:szCs w:val="21"/>
    </w:rPr>
  </w:style>
  <w:style w:type="paragraph" w:styleId="Heading8">
    <w:name w:val="heading 8"/>
    <w:basedOn w:val="Normal"/>
    <w:next w:val="BodyText"/>
    <w:link w:val="Heading8Char"/>
    <w:qFormat/>
    <w:rsid w:val="00F7076F"/>
    <w:pPr>
      <w:keepNext/>
      <w:numPr>
        <w:ilvl w:val="7"/>
        <w:numId w:val="1"/>
      </w:numPr>
      <w:spacing w:before="240" w:after="120"/>
      <w:outlineLvl w:val="7"/>
    </w:pPr>
    <w:rPr>
      <w:rFonts w:ascii="Arial" w:eastAsia="MS Mincho" w:hAnsi="Arial" w:cs="Tahoma"/>
      <w:b/>
      <w:bCs/>
      <w:sz w:val="21"/>
      <w:szCs w:val="21"/>
    </w:rPr>
  </w:style>
  <w:style w:type="paragraph" w:styleId="Heading9">
    <w:name w:val="heading 9"/>
    <w:basedOn w:val="Normal"/>
    <w:next w:val="BodyText"/>
    <w:link w:val="Heading9Char"/>
    <w:qFormat/>
    <w:rsid w:val="00F7076F"/>
    <w:pPr>
      <w:keepNext/>
      <w:numPr>
        <w:ilvl w:val="8"/>
        <w:numId w:val="1"/>
      </w:numPr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76F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F7076F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F7076F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F7076F"/>
    <w:rPr>
      <w:rFonts w:ascii="Courier New" w:eastAsia="Times New Roman" w:hAnsi="Courier New" w:cs="Times New Roman"/>
      <w:b/>
      <w:szCs w:val="20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F7076F"/>
    <w:rPr>
      <w:rFonts w:ascii="Arial" w:eastAsia="MS Mincho" w:hAnsi="Arial" w:cs="Tahoma"/>
      <w:b/>
      <w:bCs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F7076F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F7076F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F7076F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F7076F"/>
    <w:rPr>
      <w:rFonts w:ascii="Arial" w:eastAsia="MS Mincho" w:hAnsi="Arial" w:cs="Tahoma"/>
      <w:b/>
      <w:bCs/>
      <w:sz w:val="21"/>
      <w:szCs w:val="21"/>
      <w:lang w:val="en-US" w:eastAsia="ar-SA"/>
    </w:rPr>
  </w:style>
  <w:style w:type="paragraph" w:styleId="ListParagraph">
    <w:name w:val="List Paragraph"/>
    <w:basedOn w:val="Normal"/>
    <w:uiPriority w:val="34"/>
    <w:qFormat/>
    <w:rsid w:val="00F7076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7076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707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76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F7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3</cp:revision>
  <dcterms:created xsi:type="dcterms:W3CDTF">2016-05-20T08:50:00Z</dcterms:created>
  <dcterms:modified xsi:type="dcterms:W3CDTF">2016-05-25T08:10:00Z</dcterms:modified>
</cp:coreProperties>
</file>